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98372" w14:textId="7837FE4F" w:rsidR="0016217F" w:rsidRDefault="00AC52BD" w:rsidP="0016217F">
      <w:pPr>
        <w:pStyle w:val="Nadpis2"/>
        <w:rPr>
          <w:rFonts w:ascii="Calibri" w:hAnsi="Calibri"/>
          <w:b/>
          <w:color w:val="auto"/>
          <w:sz w:val="48"/>
          <w:szCs w:val="48"/>
        </w:rPr>
      </w:pPr>
      <w:r w:rsidRPr="009E5DC5">
        <w:rPr>
          <w:b/>
          <w:noProof/>
          <w:color w:val="FFFFFF" w:themeColor="background1"/>
          <w:sz w:val="20"/>
          <w:lang w:val="cs-CZ" w:eastAsia="cs-CZ"/>
        </w:rPr>
        <w:drawing>
          <wp:anchor distT="0" distB="0" distL="114300" distR="114300" simplePos="0" relativeHeight="251678720" behindDoc="0" locked="0" layoutInCell="1" allowOverlap="1" wp14:anchorId="560A061A" wp14:editId="7D4D4CA8">
            <wp:simplePos x="0" y="0"/>
            <wp:positionH relativeFrom="column">
              <wp:posOffset>5050155</wp:posOffset>
            </wp:positionH>
            <wp:positionV relativeFrom="paragraph">
              <wp:posOffset>-235585</wp:posOffset>
            </wp:positionV>
            <wp:extent cx="1294765" cy="355600"/>
            <wp:effectExtent l="0" t="0" r="635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s_logo_rgb 300 dpi (JiPa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36">
        <w:rPr>
          <w:rFonts w:ascii="Calibri" w:hAnsi="Calibri"/>
          <w:b/>
          <w:color w:val="auto"/>
          <w:sz w:val="48"/>
          <w:szCs w:val="48"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49B6349F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73636">
        <w:rPr>
          <w:smallCaps/>
          <w:sz w:val="28"/>
          <w:szCs w:val="28"/>
          <w:lang w:val="cs-CZ" w:eastAsia="cs-CZ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color w:val="auto"/>
          <w:sz w:val="48"/>
          <w:szCs w:val="48"/>
          <w:lang w:val="cs-CZ"/>
        </w:rPr>
        <w:t>Pochůzkový</w:t>
      </w:r>
      <w:r>
        <w:rPr>
          <w:rFonts w:ascii="Calibri" w:hAnsi="Calibri"/>
          <w:b/>
          <w:color w:val="auto"/>
          <w:sz w:val="48"/>
          <w:szCs w:val="48"/>
        </w:rPr>
        <w:t xml:space="preserve"> list</w:t>
      </w:r>
    </w:p>
    <w:p w14:paraId="75E8816F" w14:textId="77777777" w:rsidR="00763348" w:rsidRPr="00AC52BD" w:rsidRDefault="00763348" w:rsidP="00763348">
      <w:pPr>
        <w:rPr>
          <w:lang w:val="cs-CZ"/>
        </w:rPr>
      </w:pPr>
    </w:p>
    <w:p w14:paraId="27FB0745" w14:textId="77777777" w:rsidR="00E05E1A" w:rsidRPr="00AC52BD" w:rsidRDefault="00E05E1A" w:rsidP="00763348">
      <w:pPr>
        <w:rPr>
          <w:lang w:val="cs-CZ"/>
        </w:rPr>
      </w:pPr>
    </w:p>
    <w:p w14:paraId="0B7B01CF" w14:textId="36682777" w:rsidR="00763348" w:rsidRPr="00AC52BD" w:rsidRDefault="00AC52BD" w:rsidP="00763348">
      <w:pPr>
        <w:rPr>
          <w:lang w:val="cs-CZ"/>
        </w:rPr>
      </w:pPr>
      <w:r>
        <w:rPr>
          <w:lang w:val="cs-CZ"/>
        </w:rPr>
        <w:t>Datum pochůzkové kontroly</w:t>
      </w:r>
      <w:r w:rsidR="00763348" w:rsidRPr="00AC52BD">
        <w:rPr>
          <w:lang w:val="cs-CZ"/>
        </w:rPr>
        <w:t>: _____________</w:t>
      </w:r>
      <w:r>
        <w:rPr>
          <w:lang w:val="cs-CZ"/>
        </w:rPr>
        <w:t>___________________</w:t>
      </w:r>
    </w:p>
    <w:p w14:paraId="182D902A" w14:textId="7158022D" w:rsidR="009734D9" w:rsidRPr="00AC52BD" w:rsidRDefault="00AC52BD" w:rsidP="00763348">
      <w:pPr>
        <w:rPr>
          <w:lang w:val="cs-CZ"/>
        </w:rPr>
      </w:pPr>
      <w:r>
        <w:rPr>
          <w:lang w:val="cs-CZ"/>
        </w:rPr>
        <w:t>Pochůzková kontrola provedena (osoba)</w:t>
      </w:r>
      <w:r w:rsidR="00763348" w:rsidRPr="00AC52BD">
        <w:rPr>
          <w:lang w:val="cs-CZ"/>
        </w:rPr>
        <w:t>: ______________</w:t>
      </w:r>
      <w:r w:rsidR="009D30E5">
        <w:rPr>
          <w:lang w:val="cs-CZ"/>
        </w:rPr>
        <w:t>_______</w:t>
      </w:r>
    </w:p>
    <w:tbl>
      <w:tblPr>
        <w:tblpPr w:leftFromText="180" w:rightFromText="180" w:vertAnchor="text" w:horzAnchor="margin" w:tblpXSpec="center" w:tblpY="177"/>
        <w:tblW w:w="95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94"/>
        <w:gridCol w:w="1276"/>
        <w:gridCol w:w="1474"/>
      </w:tblGrid>
      <w:tr w:rsidR="00763348" w:rsidRPr="00AC52BD" w14:paraId="762A4A4D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6DC0" w14:textId="34BAD4E3" w:rsidR="00763348" w:rsidRPr="00AC52BD" w:rsidRDefault="00AC52BD" w:rsidP="00AC52B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Vytápění</w:t>
            </w:r>
            <w:r w:rsidR="00763348" w:rsidRPr="00AC52B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/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chlazení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BED8" w14:textId="6F47F306" w:rsidR="00763348" w:rsidRPr="00AC52BD" w:rsidRDefault="00AC52BD" w:rsidP="006B62E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Kontrola</w:t>
            </w:r>
            <w:r w:rsidR="00763348" w:rsidRPr="00AC52B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 xml:space="preserve"> </w:t>
            </w:r>
            <w:r w:rsidR="00763348" w:rsidRPr="00AC52BD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2E1F" w14:textId="713256B7" w:rsidR="00763348" w:rsidRPr="00AC52BD" w:rsidRDefault="000F1179" w:rsidP="0076334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Nutný zásah</w:t>
            </w:r>
            <w:r w:rsidR="00763348" w:rsidRPr="00AC52B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?</w:t>
            </w:r>
          </w:p>
        </w:tc>
      </w:tr>
      <w:tr w:rsidR="00763348" w:rsidRPr="00AC52BD" w14:paraId="0CB42B8B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73AB" w14:textId="5F11D851" w:rsidR="00763348" w:rsidRPr="00AC52BD" w:rsidRDefault="00A9570B" w:rsidP="006B62E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  <w:t>Stěžují si zaměstnanci na teplotu v interiéru</w:t>
            </w:r>
            <w:r w:rsidR="00763348" w:rsidRPr="00AC52BD"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D6F225" w14:textId="4308D1F4" w:rsidR="00763348" w:rsidRPr="00AC52BD" w:rsidRDefault="00763348" w:rsidP="006B62E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3EA5" w14:textId="77777777" w:rsidR="00763348" w:rsidRPr="00AC52BD" w:rsidRDefault="00763348" w:rsidP="006B62E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 w:rsidRPr="00AC52BD"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  <w:t> </w:t>
            </w:r>
          </w:p>
        </w:tc>
      </w:tr>
      <w:tr w:rsidR="00763348" w:rsidRPr="00AC52BD" w14:paraId="142F8ED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20AD" w14:textId="463DE36D" w:rsidR="00763348" w:rsidRPr="00AC52BD" w:rsidRDefault="00A9570B" w:rsidP="00A9570B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  <w:r>
              <w:rPr>
                <w:lang w:val="cs-CZ"/>
              </w:rPr>
              <w:t>Byly topidla, zdroje vytápění, chlazení kontrolovány či servisovány v posledních 12 měsících?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543CB5" w14:textId="446B5C33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F52C" w14:textId="79C3B594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 w:rsidRPr="00AC52BD"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  <w:t> </w:t>
            </w:r>
          </w:p>
        </w:tc>
      </w:tr>
      <w:tr w:rsidR="00763348" w:rsidRPr="00AC52BD" w14:paraId="500CCCB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EA07" w14:textId="7FF3B06E" w:rsidR="00763348" w:rsidRPr="00AC52BD" w:rsidRDefault="00A9570B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>
              <w:rPr>
                <w:lang w:val="cs-CZ"/>
              </w:rPr>
              <w:t>Používáte přenosná topidla</w:t>
            </w:r>
            <w:r w:rsidR="00763348" w:rsidRPr="00AC52BD">
              <w:rPr>
                <w:lang w:val="cs-CZ"/>
              </w:rPr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7BE773" w14:textId="65BCF335" w:rsidR="00763348" w:rsidRPr="00AC52BD" w:rsidRDefault="00763348" w:rsidP="00763348">
            <w:pPr>
              <w:tabs>
                <w:tab w:val="left" w:pos="3094"/>
              </w:tabs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E62A" w14:textId="75CA3FE4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 w:rsidRPr="00AC52BD"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  <w:t> </w:t>
            </w:r>
          </w:p>
        </w:tc>
      </w:tr>
      <w:tr w:rsidR="00763348" w:rsidRPr="00AC52BD" w14:paraId="1FE33878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16AB9A" w14:textId="58020A1B" w:rsidR="00763348" w:rsidRPr="00AC52BD" w:rsidRDefault="00A9570B" w:rsidP="00A9570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>
              <w:rPr>
                <w:lang w:val="cs-CZ"/>
              </w:rPr>
              <w:t>Jsou v centrálně vytápěných prostorách používána klimatizační zařízení?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2CD253" w14:textId="1A81E319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D9D95" w14:textId="2D09DB4D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 w:rsidRPr="00AC52BD"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  <w:t> </w:t>
            </w:r>
          </w:p>
        </w:tc>
      </w:tr>
      <w:tr w:rsidR="00763348" w:rsidRPr="00AC52BD" w14:paraId="29E79C9F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A172D" w14:textId="2B49CB81" w:rsidR="00763348" w:rsidRPr="00AC52BD" w:rsidRDefault="00A9570B" w:rsidP="00A9570B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Při spotřebě teplé vody, dochází k plýtvání, např. kapající kohoutky, prosakování, atd.?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ED5293" w14:textId="1F21D280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5AA6B" w14:textId="46D94F0C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 w:rsidRPr="00AC52BD"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  <w:t> </w:t>
            </w:r>
          </w:p>
        </w:tc>
      </w:tr>
      <w:tr w:rsidR="00763348" w:rsidRPr="00AC52BD" w14:paraId="6454DF9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7039C2" w14:textId="254E942C" w:rsidR="00763348" w:rsidRPr="00AC52BD" w:rsidRDefault="00A9570B" w:rsidP="00A9570B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Mají všechny vytápěné/temperované prostory stejné požadavky na vytápění a chlazení?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31CD43" w14:textId="6AF1A6BB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256F" w14:textId="2F7E67E4" w:rsidR="00763348" w:rsidRPr="00AC52BD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</w:tr>
      <w:tr w:rsidR="00763348" w:rsidRPr="00AC52BD" w14:paraId="4A650ED2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12ED57" w14:textId="6590D562" w:rsidR="00763348" w:rsidRPr="00AC52BD" w:rsidRDefault="00A9570B" w:rsidP="00A9570B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Pracuje prostorový termostat správně a je teplota na termostatu nastavena správně?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7F8B8" w14:textId="2809918D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9D8E33" w14:textId="7C9C8B77" w:rsidR="00763348" w:rsidRPr="00AC52BD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</w:tr>
      <w:tr w:rsidR="00763348" w:rsidRPr="00AC52BD" w14:paraId="40398107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F67564" w14:textId="093453D1" w:rsidR="00763348" w:rsidRPr="00AC52BD" w:rsidRDefault="00A9570B" w:rsidP="00A9570B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Vyžaduje Vaše zaměstnání „</w:t>
            </w:r>
            <w:proofErr w:type="spellStart"/>
            <w:r>
              <w:rPr>
                <w:lang w:val="cs-CZ"/>
              </w:rPr>
              <w:t>dress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code</w:t>
            </w:r>
            <w:proofErr w:type="spellEnd"/>
            <w:r>
              <w:rPr>
                <w:lang w:val="cs-CZ"/>
              </w:rPr>
              <w:t>“? Dovoluje tento zaměstnancům přiměřené oblékání v závislosti na počasí?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7AE26E" w14:textId="56C74AFC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4D8023" w14:textId="06D47E22" w:rsidR="00763348" w:rsidRPr="00AC52BD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</w:tr>
      <w:tr w:rsidR="00763348" w:rsidRPr="00AC52BD" w14:paraId="7E12D1E1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7B9DD" w14:textId="3369B3A5" w:rsidR="00763348" w:rsidRPr="00AC52BD" w:rsidRDefault="00193BEF" w:rsidP="00923313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Jsou jiná další chladící z</w:t>
            </w:r>
            <w:r w:rsidR="00923313">
              <w:rPr>
                <w:lang w:val="cs-CZ"/>
              </w:rPr>
              <w:t>ařízení (zařízení pro vytápění), která jsou běžně v provozu, provozována správným způsobem (nastavení teploty, provozní hodiny, atd.)?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EBC6C7" w14:textId="765E3497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5B2A2" w14:textId="57DE15DF" w:rsidR="00763348" w:rsidRPr="00AC52BD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</w:tr>
      <w:tr w:rsidR="00763348" w:rsidRPr="00AC52BD" w14:paraId="59E5A6B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80AA5" w14:textId="3BD6A371" w:rsidR="00763348" w:rsidRPr="00AC52BD" w:rsidRDefault="00923313" w:rsidP="00923313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Jsou instalovány radiátory s </w:t>
            </w:r>
            <w:proofErr w:type="spellStart"/>
            <w:r>
              <w:rPr>
                <w:lang w:val="cs-CZ"/>
              </w:rPr>
              <w:t>předstěnou</w:t>
            </w:r>
            <w:proofErr w:type="spellEnd"/>
            <w:r>
              <w:rPr>
                <w:lang w:val="cs-CZ"/>
              </w:rPr>
              <w:t>, nebo jiné překážky bránící plynulé konvekci teplého či chlazeného vzduchu proudícího ze zařízení?</w:t>
            </w:r>
            <w:r w:rsidR="00193BEF">
              <w:rPr>
                <w:lang w:val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D40DF" w14:textId="77777777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7831" w14:textId="5FC21587" w:rsidR="00763348" w:rsidRPr="00AC52BD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</w:tr>
      <w:tr w:rsidR="00763348" w:rsidRPr="00AC52BD" w14:paraId="4F1F1ED3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18F4A6" w14:textId="6D90D663" w:rsidR="00763348" w:rsidRPr="00AC52BD" w:rsidRDefault="00923313" w:rsidP="00923313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Jakým způsobem jsou ovládány odtahové ventilátory, např. ze sociálního zázemí zaměstnanců?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6E3A54" w14:textId="77777777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C080EF" w14:textId="59512954" w:rsidR="00763348" w:rsidRPr="00AC52BD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</w:tr>
      <w:tr w:rsidR="00763348" w:rsidRPr="00AC52BD" w14:paraId="43DB4E4B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AAD8F" w14:textId="588B385E" w:rsidR="00763348" w:rsidRPr="00AC52BD" w:rsidRDefault="009D30E5" w:rsidP="009D30E5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Jsou otevřeny dveře od vytápěných či klimatizovaných prostor během jejich provozu?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C4C44" w14:textId="2082E9D4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69768" w14:textId="191C5AF5" w:rsidR="00763348" w:rsidRPr="00AC52BD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</w:tr>
      <w:tr w:rsidR="0023595D" w:rsidRPr="00AC52BD" w14:paraId="7AB30058" w14:textId="77777777" w:rsidTr="009D30E5">
        <w:trPr>
          <w:trHeight w:val="360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EFA446" w14:textId="6554DF47" w:rsidR="0023595D" w:rsidRPr="00AC52BD" w:rsidRDefault="009D30E5" w:rsidP="009D30E5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Probíhá „přirozené větrání“ prostor kdykoli během dne či noci?</w:t>
            </w:r>
            <w:r w:rsidR="0023595D" w:rsidRPr="00AC52BD">
              <w:rPr>
                <w:lang w:val="cs-CZ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7DEE7E" w14:textId="77777777" w:rsidR="0023595D" w:rsidRPr="00AC52BD" w:rsidRDefault="0023595D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3222E" w14:textId="77777777" w:rsidR="0023595D" w:rsidRPr="00AC52BD" w:rsidRDefault="0023595D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</w:tr>
      <w:tr w:rsidR="00E05E1A" w:rsidRPr="00AC52BD" w14:paraId="5221A93C" w14:textId="77777777" w:rsidTr="009D30E5">
        <w:trPr>
          <w:trHeight w:val="338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F86600" w14:textId="0CD5D209" w:rsidR="00E05E1A" w:rsidRPr="00AC52BD" w:rsidRDefault="009D30E5" w:rsidP="009D30E5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Dochází k průvanu, či chladnému proudění přes okna či dveře?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DF5DB" w14:textId="77777777" w:rsidR="00E05E1A" w:rsidRPr="00AC52BD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7D7C97" w14:textId="77777777" w:rsidR="00E05E1A" w:rsidRPr="00AC52BD" w:rsidRDefault="00E05E1A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</w:tr>
      <w:tr w:rsidR="00763348" w:rsidRPr="00AC52BD" w14:paraId="2CD19C9F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576119" w14:textId="73110408" w:rsidR="00763348" w:rsidRPr="00AC52BD" w:rsidRDefault="000F619A" w:rsidP="000F619A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Probíhá kontrola vytápění a chlazení mimo pracovní dobu, zda zařízení nezůstávají v chodu zbytečně?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6A42A5" w14:textId="2D0E085C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B6C97" w14:textId="62D2D71E" w:rsidR="00763348" w:rsidRPr="00AC52BD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</w:tr>
    </w:tbl>
    <w:p w14:paraId="02AC705B" w14:textId="58585B40" w:rsidR="000F1179" w:rsidRDefault="000F1179">
      <w:r w:rsidRPr="00AC52BD">
        <w:rPr>
          <w:rFonts w:ascii="Calibri" w:hAnsi="Calibri"/>
          <w:b/>
          <w:noProof/>
          <w:sz w:val="48"/>
          <w:szCs w:val="48"/>
          <w:lang w:val="cs-CZ" w:eastAsia="cs-CZ"/>
        </w:rPr>
        <w:drawing>
          <wp:anchor distT="0" distB="0" distL="114300" distR="114300" simplePos="0" relativeHeight="251667456" behindDoc="0" locked="0" layoutInCell="1" allowOverlap="1" wp14:anchorId="40FEB7BC" wp14:editId="50CB5264">
            <wp:simplePos x="0" y="0"/>
            <wp:positionH relativeFrom="margin">
              <wp:posOffset>-834363</wp:posOffset>
            </wp:positionH>
            <wp:positionV relativeFrom="paragraph">
              <wp:posOffset>6941820</wp:posOffset>
            </wp:positionV>
            <wp:extent cx="7444740" cy="833120"/>
            <wp:effectExtent l="0" t="0" r="0" b="0"/>
            <wp:wrapNone/>
            <wp:docPr id="7" name="Picture 7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77"/>
        <w:tblW w:w="9544" w:type="dxa"/>
        <w:tblInd w:w="-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94"/>
        <w:gridCol w:w="1276"/>
        <w:gridCol w:w="1474"/>
      </w:tblGrid>
      <w:tr w:rsidR="000F1179" w:rsidRPr="00AC52BD" w14:paraId="535DA891" w14:textId="77777777" w:rsidTr="000F1179">
        <w:trPr>
          <w:trHeight w:val="892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00724958" w14:textId="1B5A5552" w:rsidR="000F1179" w:rsidRPr="00AC52BD" w:rsidRDefault="000F1179" w:rsidP="000F11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lastRenderedPageBreak/>
              <w:t>Osvětlení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104388FA" w14:textId="77777777" w:rsidR="000F1179" w:rsidRDefault="000F1179" w:rsidP="000F1179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 xml:space="preserve">Kontrola  </w:t>
            </w:r>
          </w:p>
          <w:p w14:paraId="7DF9D683" w14:textId="757E7B0D" w:rsidR="000F1179" w:rsidRPr="00AC52BD" w:rsidRDefault="000F1179" w:rsidP="000F11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 w:rsidRPr="00AC52BD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4CBD09A2" w14:textId="77777777" w:rsidR="000F1179" w:rsidRDefault="000F1179" w:rsidP="000F1179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 xml:space="preserve">Nutný </w:t>
            </w:r>
          </w:p>
          <w:p w14:paraId="74A75B12" w14:textId="0B276B8A" w:rsidR="000F1179" w:rsidRPr="00AC52BD" w:rsidRDefault="000F1179" w:rsidP="000F11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zásah</w:t>
            </w:r>
            <w:r w:rsidRPr="00AC52B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?</w:t>
            </w:r>
          </w:p>
        </w:tc>
      </w:tr>
      <w:tr w:rsidR="000F1179" w:rsidRPr="00AC52BD" w14:paraId="52FCE0B5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189339" w14:textId="27493B2C" w:rsidR="000F1179" w:rsidRPr="00AC52BD" w:rsidRDefault="006C65B1" w:rsidP="006C65B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>
              <w:rPr>
                <w:lang w:val="cs-CZ"/>
              </w:rPr>
              <w:t>Je osvětlení vypnuto v případě, že je v místnosti dostatek přirozeného denního osvětlení nebo místnost není využívána?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159A12" w14:textId="6A2069DC" w:rsidR="000F1179" w:rsidRPr="00AC52BD" w:rsidRDefault="000F1179" w:rsidP="000F11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4910A" w14:textId="60ACED42" w:rsidR="000F1179" w:rsidRPr="00AC52BD" w:rsidRDefault="000F1179" w:rsidP="000F117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 w:rsidRPr="00AC52BD"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  <w:t> </w:t>
            </w:r>
          </w:p>
        </w:tc>
      </w:tr>
      <w:tr w:rsidR="00763348" w:rsidRPr="00AC52BD" w14:paraId="1846162E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4562CF" w14:textId="73EAF40A" w:rsidR="00763348" w:rsidRPr="00AC52BD" w:rsidRDefault="006C65B1" w:rsidP="006C65B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>
              <w:rPr>
                <w:lang w:val="cs-CZ"/>
              </w:rPr>
              <w:t>Jsou používány staré energeticky náročné zářivkové trubice?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A9FDC5" w14:textId="2C03059F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4483" w14:textId="07578364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 w:rsidRPr="00AC52BD"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  <w:t> </w:t>
            </w:r>
          </w:p>
        </w:tc>
      </w:tr>
      <w:tr w:rsidR="00763348" w:rsidRPr="00AC52BD" w14:paraId="3D50925F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CDAC37" w14:textId="53FC9F0A" w:rsidR="00763348" w:rsidRPr="00AC52BD" w:rsidRDefault="006C65B1" w:rsidP="006C65B1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>
              <w:rPr>
                <w:lang w:val="cs-CZ"/>
              </w:rPr>
              <w:t>Jsou osvětlení typu zářivek, lamp a také světlíky čisté, bez prachových usazenin a venkovních nečistot?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CE846B" w14:textId="07588A1B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C626" w14:textId="2F371302" w:rsidR="00763348" w:rsidRPr="00AC52BD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s-CZ" w:eastAsia="en-GB"/>
              </w:rPr>
            </w:pPr>
            <w:r w:rsidRPr="00AC52BD"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  <w:t> </w:t>
            </w:r>
          </w:p>
        </w:tc>
      </w:tr>
      <w:tr w:rsidR="00763348" w:rsidRPr="00AC52BD" w14:paraId="2129FDE3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0C15EF" w14:textId="054D4D2F" w:rsidR="00763348" w:rsidRPr="00AC52BD" w:rsidRDefault="006C65B1" w:rsidP="006C65B1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  <w:r>
              <w:rPr>
                <w:lang w:val="cs-CZ"/>
              </w:rPr>
              <w:t>Jsou stále používány tradiční zdroje – žárovky?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26E6BD" w14:textId="309A8D25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EA12D" w14:textId="0DE3C56E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  <w:tr w:rsidR="0023595D" w:rsidRPr="00AC52BD" w14:paraId="79B91C88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7EFA3" w14:textId="2236EC13" w:rsidR="0023595D" w:rsidRPr="00AC52BD" w:rsidRDefault="002A0584" w:rsidP="002A0584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Je využíváno automatické řízení provozu osvětlení (např. senzory pohybu, časové spínání)?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1157B" w14:textId="77777777" w:rsidR="0023595D" w:rsidRPr="00AC52BD" w:rsidRDefault="0023595D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204A6" w14:textId="77777777" w:rsidR="0023595D" w:rsidRPr="00AC52BD" w:rsidRDefault="0023595D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  <w:tr w:rsidR="00E05E1A" w:rsidRPr="00AC52BD" w14:paraId="3A405D7B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8CFC66" w14:textId="3DFB2ADB" w:rsidR="00E05E1A" w:rsidRPr="00AC52BD" w:rsidRDefault="002A0584" w:rsidP="002A0584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Jsou některé světelné zdroje stíněny zařízením či nábytkem?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BCE83" w14:textId="77777777" w:rsidR="00E05E1A" w:rsidRPr="00AC52BD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E625D" w14:textId="77777777" w:rsidR="00E05E1A" w:rsidRPr="00AC52BD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  <w:tr w:rsidR="00763348" w:rsidRPr="00AC52BD" w14:paraId="1B458A8B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DAC54" w14:textId="5B348672" w:rsidR="00763348" w:rsidRPr="00AC52BD" w:rsidRDefault="002A0584" w:rsidP="002A0584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  <w:r>
              <w:rPr>
                <w:lang w:val="cs-CZ"/>
              </w:rPr>
              <w:t>Jsou vypínače uspořádány pohodlně, dostupně a jsou označeny?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67B67B" w14:textId="471D30F0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04720" w14:textId="2AB5E5E7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  <w:tr w:rsidR="00E05E1A" w:rsidRPr="00AC52BD" w14:paraId="38EE1608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09C2D6" w14:textId="531EC20A" w:rsidR="00E05E1A" w:rsidRPr="00AC52BD" w:rsidRDefault="003712DE" w:rsidP="003712DE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Je osoba, která poslední opouští budovu, obeznámena s provozem osvětlení (zapínáním, vypínáním)? Kdy se provádí úklid prostor?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8484E7" w14:textId="77777777" w:rsidR="00E05E1A" w:rsidRPr="00AC52BD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EB60D1" w14:textId="77777777" w:rsidR="00E05E1A" w:rsidRPr="00AC52BD" w:rsidRDefault="00E05E1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  <w:tr w:rsidR="00763348" w:rsidRPr="00AC52BD" w14:paraId="2E216A9E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E0A9E5" w14:textId="57145E21" w:rsidR="00763348" w:rsidRPr="00AC52BD" w:rsidRDefault="003712DE" w:rsidP="003712DE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  <w:r>
              <w:rPr>
                <w:lang w:val="cs-CZ"/>
              </w:rPr>
              <w:t xml:space="preserve">Dochází k vypínání venkovního osvětlení, pokud není vyžadováno?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376C7C" w14:textId="2341B839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49C543" w14:textId="64774E4D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  <w:tr w:rsidR="003712DE" w:rsidRPr="00AC52BD" w14:paraId="3781DFAC" w14:textId="77777777" w:rsidTr="000F1179">
        <w:trPr>
          <w:trHeight w:val="799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FEDEAF" w14:textId="1EA4E9A4" w:rsidR="003712DE" w:rsidRPr="00AC52BD" w:rsidRDefault="003712DE" w:rsidP="003712DE">
            <w:pPr>
              <w:spacing w:after="0" w:line="256" w:lineRule="auto"/>
              <w:rPr>
                <w:b/>
                <w:color w:val="FFFFFF" w:themeColor="background1"/>
                <w:lang w:val="cs-CZ"/>
              </w:rPr>
            </w:pPr>
            <w:r>
              <w:rPr>
                <w:b/>
                <w:color w:val="FFFFFF" w:themeColor="background1"/>
                <w:lang w:val="cs-CZ"/>
              </w:rPr>
              <w:t>Kancelářské vybavení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94E323" w14:textId="77777777" w:rsidR="003712DE" w:rsidRDefault="003712DE" w:rsidP="003712DE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 xml:space="preserve">Kontrola  </w:t>
            </w:r>
          </w:p>
          <w:p w14:paraId="3DB1A735" w14:textId="02DAB459" w:rsidR="003712DE" w:rsidRPr="00AC52BD" w:rsidRDefault="003712DE" w:rsidP="003712DE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  <w:kern w:val="24"/>
                <w:lang w:val="cs-CZ" w:eastAsia="en-GB"/>
              </w:rPr>
            </w:pPr>
            <w:r w:rsidRPr="00AC52BD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6FF16D" w14:textId="77777777" w:rsidR="003712DE" w:rsidRDefault="003712DE" w:rsidP="003712DE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 xml:space="preserve">Nutný </w:t>
            </w:r>
          </w:p>
          <w:p w14:paraId="6368689B" w14:textId="4E8DB7B7" w:rsidR="003712DE" w:rsidRPr="00AC52BD" w:rsidRDefault="003712DE" w:rsidP="003712DE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  <w:kern w:val="24"/>
                <w:lang w:val="cs-CZ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zásah</w:t>
            </w:r>
            <w:r w:rsidRPr="00AC52B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cs-CZ" w:eastAsia="en-GB"/>
              </w:rPr>
              <w:t>?</w:t>
            </w:r>
          </w:p>
        </w:tc>
      </w:tr>
      <w:tr w:rsidR="00763348" w:rsidRPr="00AC52BD" w14:paraId="50FED0DA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BC90B4" w14:textId="3EBA90AE" w:rsidR="00763348" w:rsidRPr="00AC52BD" w:rsidRDefault="00CD183F" w:rsidP="00CD183F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Mají počítače vestavěný mód „úsporný režim“ – je tento aktivní?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081DFC" w14:textId="77777777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3292A" w14:textId="48355ED4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  <w:tr w:rsidR="00763348" w:rsidRPr="00AC52BD" w14:paraId="0AA985B3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29F99" w14:textId="2CEF649A" w:rsidR="00763348" w:rsidRPr="00AC52BD" w:rsidRDefault="00CD183F" w:rsidP="00CD183F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Zůstávají některé počítače zapnuty přes noc?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D17898" w14:textId="77777777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C01AF" w14:textId="2512BB2D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  <w:tr w:rsidR="00763348" w:rsidRPr="00AC52BD" w14:paraId="25DB8710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B24BEB" w14:textId="49A3CA18" w:rsidR="00763348" w:rsidRPr="00AC52BD" w:rsidRDefault="002F1F1B" w:rsidP="002F1F1B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Jsou monitory a ventilátory vypínány v případě, že nejsou používány?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1742A6" w14:textId="77777777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4B0B3" w14:textId="32027D89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  <w:tr w:rsidR="00763348" w:rsidRPr="00AC52BD" w14:paraId="008808CF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0346D0" w14:textId="0A4ED8AE" w:rsidR="00763348" w:rsidRPr="00AC52BD" w:rsidRDefault="002F1F1B" w:rsidP="00763348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Jsou fotokopírky umístěny v klimatizované zóně?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C05069" w14:textId="77777777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D9A47C" w14:textId="3EA7B61F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  <w:tr w:rsidR="00763348" w:rsidRPr="00AC52BD" w14:paraId="1E3C1D51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3A83C2" w14:textId="2EF53821" w:rsidR="00763348" w:rsidRPr="00AC52BD" w:rsidRDefault="002F1F1B" w:rsidP="002F1F1B">
            <w:pPr>
              <w:spacing w:after="0" w:line="256" w:lineRule="auto"/>
              <w:rPr>
                <w:lang w:val="cs-CZ"/>
              </w:rPr>
            </w:pPr>
            <w:r>
              <w:rPr>
                <w:lang w:val="cs-CZ"/>
              </w:rPr>
              <w:t>Zůstávají tiskárny či fotokopírky zapnuty přes noc nebo o víkendu?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DD6079" w14:textId="77777777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CAE83C" w14:textId="22C330E7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  <w:tr w:rsidR="00763348" w:rsidRPr="00AC52BD" w14:paraId="17545EC9" w14:textId="77777777" w:rsidTr="000F1179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3E99E" w14:textId="0105EE28" w:rsidR="00763348" w:rsidRPr="00AC52BD" w:rsidRDefault="002F1F1B" w:rsidP="002F1F1B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  <w:r>
              <w:rPr>
                <w:lang w:val="cs-CZ"/>
              </w:rPr>
              <w:t>Zůstávají prodejní automaty, chladící automaty na vodu nebo kávovary zapnuty 24/7?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248E8" w14:textId="041866A8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F3DC3A" w14:textId="285EDE50" w:rsidR="00763348" w:rsidRPr="00AC52BD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cs-CZ" w:eastAsia="en-GB"/>
              </w:rPr>
            </w:pPr>
          </w:p>
        </w:tc>
      </w:tr>
    </w:tbl>
    <w:p w14:paraId="0F961467" w14:textId="416BF0DE" w:rsidR="00C73636" w:rsidRPr="00C73636" w:rsidRDefault="000F1179" w:rsidP="000F1179">
      <w:pPr>
        <w:rPr>
          <w:smallCaps/>
          <w:sz w:val="28"/>
          <w:szCs w:val="28"/>
        </w:rPr>
      </w:pPr>
      <w:r w:rsidRPr="009E5DC5">
        <w:rPr>
          <w:b/>
          <w:noProof/>
          <w:color w:val="FFFFFF" w:themeColor="background1"/>
          <w:sz w:val="20"/>
          <w:lang w:val="cs-CZ" w:eastAsia="cs-CZ"/>
        </w:rPr>
        <w:drawing>
          <wp:anchor distT="0" distB="0" distL="114300" distR="114300" simplePos="0" relativeHeight="251680768" behindDoc="0" locked="0" layoutInCell="1" allowOverlap="1" wp14:anchorId="641EE97E" wp14:editId="6A8293F7">
            <wp:simplePos x="0" y="0"/>
            <wp:positionH relativeFrom="column">
              <wp:posOffset>5103495</wp:posOffset>
            </wp:positionH>
            <wp:positionV relativeFrom="paragraph">
              <wp:posOffset>-296545</wp:posOffset>
            </wp:positionV>
            <wp:extent cx="1294765" cy="355600"/>
            <wp:effectExtent l="0" t="0" r="63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s_logo_rgb 300 dpi (JiPa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348" w:rsidRPr="00AC52BD"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 wp14:anchorId="62D036A4" wp14:editId="0322DF51">
            <wp:simplePos x="0" y="0"/>
            <wp:positionH relativeFrom="margin">
              <wp:posOffset>-488950</wp:posOffset>
            </wp:positionH>
            <wp:positionV relativeFrom="paragraph">
              <wp:posOffset>-750570</wp:posOffset>
            </wp:positionV>
            <wp:extent cx="660400" cy="660400"/>
            <wp:effectExtent l="0" t="0" r="6350" b="6350"/>
            <wp:wrapNone/>
            <wp:docPr id="13" name="Picture 13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348" w:rsidRPr="00AC52B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F2223" wp14:editId="03FCB533">
                <wp:simplePos x="0" y="0"/>
                <wp:positionH relativeFrom="page">
                  <wp:posOffset>0</wp:posOffset>
                </wp:positionH>
                <wp:positionV relativeFrom="paragraph">
                  <wp:posOffset>-912191</wp:posOffset>
                </wp:positionV>
                <wp:extent cx="7548880" cy="568960"/>
                <wp:effectExtent l="0" t="0" r="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8E7075" id="Rectangle 12" o:spid="_x0000_s1026" style="position:absolute;margin-left:0;margin-top:-71.85pt;width:594.4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" fillcolor="windowText" stroked="f" strokeweight="1pt">
                <w10:wrap anchorx="page"/>
              </v:rect>
            </w:pict>
          </mc:Fallback>
        </mc:AlternateContent>
      </w:r>
    </w:p>
    <w:p w14:paraId="549E2308" w14:textId="701EC3A3" w:rsidR="00C73636" w:rsidRDefault="00C73636" w:rsidP="00C73636">
      <w:pPr>
        <w:rPr>
          <w:smallCaps/>
          <w:sz w:val="28"/>
          <w:szCs w:val="28"/>
        </w:rPr>
      </w:pPr>
    </w:p>
    <w:p w14:paraId="534E3993" w14:textId="67443F05" w:rsidR="00C73636" w:rsidRPr="00C73636" w:rsidRDefault="00E05E1A" w:rsidP="00C73636">
      <w:pPr>
        <w:rPr>
          <w:smallCaps/>
          <w:sz w:val="28"/>
          <w:szCs w:val="28"/>
        </w:rPr>
      </w:pPr>
      <w:r>
        <w:rPr>
          <w:rFonts w:ascii="Calibri" w:hAnsi="Calibri"/>
          <w:b/>
          <w:noProof/>
          <w:sz w:val="48"/>
          <w:szCs w:val="48"/>
          <w:lang w:val="cs-CZ" w:eastAsia="cs-CZ"/>
        </w:rPr>
        <w:drawing>
          <wp:anchor distT="0" distB="0" distL="114300" distR="114300" simplePos="0" relativeHeight="251665408" behindDoc="0" locked="0" layoutInCell="1" allowOverlap="1" wp14:anchorId="7BAF70C5" wp14:editId="76494280">
            <wp:simplePos x="0" y="0"/>
            <wp:positionH relativeFrom="page">
              <wp:posOffset>74930</wp:posOffset>
            </wp:positionH>
            <wp:positionV relativeFrom="paragraph">
              <wp:posOffset>635000</wp:posOffset>
            </wp:positionV>
            <wp:extent cx="7444740" cy="833120"/>
            <wp:effectExtent l="0" t="0" r="0" b="0"/>
            <wp:wrapNone/>
            <wp:docPr id="6" name="Picture 6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636" w:rsidRPr="00C73636" w:rsidSect="009D30E5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F"/>
    <w:rsid w:val="000035E6"/>
    <w:rsid w:val="000B3BD1"/>
    <w:rsid w:val="000F1179"/>
    <w:rsid w:val="000F619A"/>
    <w:rsid w:val="0016217F"/>
    <w:rsid w:val="00193BEF"/>
    <w:rsid w:val="0023595D"/>
    <w:rsid w:val="002A0584"/>
    <w:rsid w:val="002E7E74"/>
    <w:rsid w:val="002F1F1B"/>
    <w:rsid w:val="00342A76"/>
    <w:rsid w:val="003712DE"/>
    <w:rsid w:val="004E3B29"/>
    <w:rsid w:val="00565A08"/>
    <w:rsid w:val="00622015"/>
    <w:rsid w:val="006B62EC"/>
    <w:rsid w:val="006C4DE2"/>
    <w:rsid w:val="006C65B1"/>
    <w:rsid w:val="00740E7D"/>
    <w:rsid w:val="007558C9"/>
    <w:rsid w:val="00763348"/>
    <w:rsid w:val="00923313"/>
    <w:rsid w:val="00960B70"/>
    <w:rsid w:val="009734D9"/>
    <w:rsid w:val="009D30E5"/>
    <w:rsid w:val="009D7693"/>
    <w:rsid w:val="00A9570B"/>
    <w:rsid w:val="00AC52BD"/>
    <w:rsid w:val="00C73636"/>
    <w:rsid w:val="00CD183F"/>
    <w:rsid w:val="00E05E1A"/>
    <w:rsid w:val="00E1663C"/>
    <w:rsid w:val="00EA002D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F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17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6217F"/>
    <w:pPr>
      <w:ind w:left="720"/>
      <w:contextualSpacing/>
    </w:pPr>
  </w:style>
  <w:style w:type="table" w:customStyle="1" w:styleId="GridTableLight">
    <w:name w:val="Grid Table Light"/>
    <w:basedOn w:val="Normlntabulka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jemn">
    <w:name w:val="Subtle Reference"/>
    <w:basedOn w:val="Standardnpsmoodstavce"/>
    <w:uiPriority w:val="31"/>
    <w:qFormat/>
    <w:rsid w:val="0016217F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17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6217F"/>
    <w:pPr>
      <w:ind w:left="720"/>
      <w:contextualSpacing/>
    </w:pPr>
  </w:style>
  <w:style w:type="table" w:customStyle="1" w:styleId="GridTableLight">
    <w:name w:val="Grid Table Light"/>
    <w:basedOn w:val="Normlntabulka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jemn">
    <w:name w:val="Subtle Reference"/>
    <w:basedOn w:val="Standardnpsmoodstavce"/>
    <w:uiPriority w:val="31"/>
    <w:qFormat/>
    <w:rsid w:val="0016217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Props1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Carbon Trust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Hunt</dc:creator>
  <cp:lastModifiedBy>Marta KOVALOVSKA</cp:lastModifiedBy>
  <cp:revision>12</cp:revision>
  <dcterms:created xsi:type="dcterms:W3CDTF">2017-04-06T08:18:00Z</dcterms:created>
  <dcterms:modified xsi:type="dcterms:W3CDTF">2017-04-06T08:55:00Z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